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9CC93" w14:textId="2C4907AA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7D562" w14:textId="0F81D52A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B6775" w14:textId="77777777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42B6E" w14:textId="77777777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EE28F" w14:textId="77777777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8BFF0" w14:textId="7AE2F5F2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Historical development of family therapy theories</w:t>
      </w:r>
    </w:p>
    <w:p w14:paraId="700248B6" w14:textId="4AC9EF89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27B549DE" w14:textId="46BE5B3B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016EA4A9" w14:textId="5CAF4974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14:paraId="5C5EDE3B" w14:textId="519B5373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</w:p>
    <w:p w14:paraId="5E538917" w14:textId="4605024C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77832BE6" w14:textId="4935F041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4ED4DE" w14:textId="361C93A6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591E3A" w14:textId="52E95629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9B3A7C" w14:textId="4A1F9950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496BFA" w14:textId="50C02E76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C33A22" w14:textId="179A1F51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B02EBC" w14:textId="17FDA0A4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086BD9" w14:textId="761E4D7A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8F4606" w14:textId="2A7DFBAB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2C9E65" w14:textId="50C56946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648170" w14:textId="6AC68BD0" w:rsid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187882" w14:textId="77777777" w:rsidR="00364821" w:rsidRDefault="00364821" w:rsidP="00364821">
      <w:pPr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1F951C2" w14:textId="6FCBDE35" w:rsidR="00181261" w:rsidRPr="00364821" w:rsidRDefault="0018126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821">
        <w:rPr>
          <w:rFonts w:ascii="Times New Roman" w:hAnsi="Times New Roman" w:cs="Times New Roman"/>
          <w:b/>
          <w:bCs/>
          <w:sz w:val="24"/>
          <w:szCs w:val="24"/>
        </w:rPr>
        <w:lastRenderedPageBreak/>
        <w:t>Historical development of Family therapy theories.</w:t>
      </w:r>
    </w:p>
    <w:p w14:paraId="2AE99F37" w14:textId="3CE65B8F" w:rsidR="009436C4" w:rsidRDefault="007C1DB0" w:rsidP="003E5EAB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C1DB0">
        <w:rPr>
          <w:rFonts w:ascii="Times New Roman" w:hAnsi="Times New Roman" w:cs="Times New Roman"/>
          <w:sz w:val="24"/>
          <w:szCs w:val="24"/>
        </w:rPr>
        <w:t>The modern</w:t>
      </w:r>
      <w:r w:rsidR="002714D9">
        <w:rPr>
          <w:rFonts w:ascii="Times New Roman" w:hAnsi="Times New Roman" w:cs="Times New Roman"/>
          <w:sz w:val="24"/>
          <w:szCs w:val="24"/>
        </w:rPr>
        <w:t>-</w:t>
      </w:r>
      <w:r w:rsidRPr="007C1DB0">
        <w:rPr>
          <w:rFonts w:ascii="Times New Roman" w:hAnsi="Times New Roman" w:cs="Times New Roman"/>
          <w:sz w:val="24"/>
          <w:szCs w:val="24"/>
        </w:rPr>
        <w:t>day family therapy</w:t>
      </w:r>
      <w:r w:rsidR="002714D9">
        <w:rPr>
          <w:rFonts w:ascii="Times New Roman" w:hAnsi="Times New Roman" w:cs="Times New Roman"/>
          <w:sz w:val="24"/>
          <w:szCs w:val="24"/>
        </w:rPr>
        <w:t xml:space="preserve"> field</w:t>
      </w:r>
      <w:r w:rsidRPr="007C1DB0">
        <w:rPr>
          <w:rFonts w:ascii="Times New Roman" w:hAnsi="Times New Roman" w:cs="Times New Roman"/>
          <w:sz w:val="24"/>
          <w:szCs w:val="24"/>
        </w:rPr>
        <w:t xml:space="preserve"> has not always been as it is. </w:t>
      </w:r>
      <w:r w:rsidR="003E5EAB">
        <w:rPr>
          <w:rFonts w:ascii="Times New Roman" w:hAnsi="Times New Roman" w:cs="Times New Roman"/>
          <w:sz w:val="24"/>
          <w:szCs w:val="24"/>
        </w:rPr>
        <w:t>Family therapy has,</w:t>
      </w:r>
      <w:r w:rsidRPr="007C1DB0">
        <w:rPr>
          <w:rFonts w:ascii="Times New Roman" w:hAnsi="Times New Roman" w:cs="Times New Roman"/>
          <w:sz w:val="24"/>
          <w:szCs w:val="24"/>
        </w:rPr>
        <w:t xml:space="preserve"> in the past</w:t>
      </w:r>
      <w:r w:rsidR="003E5EAB">
        <w:rPr>
          <w:rFonts w:ascii="Times New Roman" w:hAnsi="Times New Roman" w:cs="Times New Roman"/>
          <w:sz w:val="24"/>
          <w:szCs w:val="24"/>
        </w:rPr>
        <w:t>,</w:t>
      </w:r>
      <w:r w:rsidRPr="007C1DB0">
        <w:rPr>
          <w:rFonts w:ascii="Times New Roman" w:hAnsi="Times New Roman" w:cs="Times New Roman"/>
          <w:sz w:val="24"/>
          <w:szCs w:val="24"/>
        </w:rPr>
        <w:t xml:space="preserve"> been defined by </w:t>
      </w:r>
      <w:r w:rsidR="003E5EAB">
        <w:rPr>
          <w:rFonts w:ascii="Times New Roman" w:hAnsi="Times New Roman" w:cs="Times New Roman"/>
          <w:sz w:val="24"/>
          <w:szCs w:val="24"/>
        </w:rPr>
        <w:t>a change of</w:t>
      </w:r>
      <w:r w:rsidRPr="007C1DB0">
        <w:rPr>
          <w:rFonts w:ascii="Times New Roman" w:hAnsi="Times New Roman" w:cs="Times New Roman"/>
          <w:sz w:val="24"/>
          <w:szCs w:val="24"/>
        </w:rPr>
        <w:t xml:space="preserve"> theories</w:t>
      </w:r>
      <w:r w:rsidR="003E5EAB">
        <w:rPr>
          <w:rFonts w:ascii="Times New Roman" w:hAnsi="Times New Roman" w:cs="Times New Roman"/>
          <w:sz w:val="24"/>
          <w:szCs w:val="24"/>
        </w:rPr>
        <w:t xml:space="preserve"> </w:t>
      </w:r>
      <w:r w:rsidR="003E5EAB" w:rsidRPr="007C1DB0">
        <w:rPr>
          <w:rFonts w:ascii="Times New Roman" w:hAnsi="Times New Roman" w:cs="Times New Roman"/>
          <w:sz w:val="24"/>
          <w:szCs w:val="24"/>
        </w:rPr>
        <w:t xml:space="preserve">employed </w:t>
      </w:r>
      <w:r w:rsidR="003E5EAB">
        <w:rPr>
          <w:rFonts w:ascii="Times New Roman" w:hAnsi="Times New Roman" w:cs="Times New Roman"/>
          <w:sz w:val="24"/>
          <w:szCs w:val="24"/>
        </w:rPr>
        <w:t xml:space="preserve">by </w:t>
      </w:r>
      <w:r w:rsidRPr="007C1DB0">
        <w:rPr>
          <w:rFonts w:ascii="Times New Roman" w:hAnsi="Times New Roman" w:cs="Times New Roman"/>
          <w:sz w:val="24"/>
          <w:szCs w:val="24"/>
        </w:rPr>
        <w:t xml:space="preserve">therapists to </w:t>
      </w:r>
      <w:r w:rsidR="003E5EAB">
        <w:rPr>
          <w:rFonts w:ascii="Times New Roman" w:hAnsi="Times New Roman" w:cs="Times New Roman"/>
          <w:sz w:val="24"/>
          <w:szCs w:val="24"/>
        </w:rPr>
        <w:t>address challenges in the family unit effectively</w:t>
      </w:r>
      <w:r w:rsidRPr="007C1DB0">
        <w:rPr>
          <w:rFonts w:ascii="Times New Roman" w:hAnsi="Times New Roman" w:cs="Times New Roman"/>
          <w:sz w:val="24"/>
          <w:szCs w:val="24"/>
        </w:rPr>
        <w:t xml:space="preserve">. Over the decades, therapists have had to </w:t>
      </w:r>
      <w:r w:rsidR="003E5EAB">
        <w:rPr>
          <w:rFonts w:ascii="Times New Roman" w:hAnsi="Times New Roman" w:cs="Times New Roman"/>
          <w:sz w:val="24"/>
          <w:szCs w:val="24"/>
        </w:rPr>
        <w:t>develop robust therapy approaches that effectively address the socio-economic challenges and family constructs that have defined the family unit through</w:t>
      </w:r>
      <w:r w:rsidRPr="007C1DB0">
        <w:rPr>
          <w:rFonts w:ascii="Times New Roman" w:hAnsi="Times New Roman" w:cs="Times New Roman"/>
          <w:sz w:val="24"/>
          <w:szCs w:val="24"/>
        </w:rPr>
        <w:t>out history. According to Kaslow,</w:t>
      </w:r>
      <w:r w:rsidR="00364821">
        <w:rPr>
          <w:rFonts w:ascii="Times New Roman" w:hAnsi="Times New Roman" w:cs="Times New Roman"/>
          <w:sz w:val="24"/>
          <w:szCs w:val="24"/>
        </w:rPr>
        <w:t xml:space="preserve"> Shapiro and Maxfield,</w:t>
      </w:r>
      <w:r w:rsidRPr="007C1DB0">
        <w:rPr>
          <w:rFonts w:ascii="Times New Roman" w:hAnsi="Times New Roman" w:cs="Times New Roman"/>
          <w:sz w:val="24"/>
          <w:szCs w:val="24"/>
        </w:rPr>
        <w:t xml:space="preserve"> </w:t>
      </w:r>
      <w:r w:rsidR="003E5EAB">
        <w:rPr>
          <w:rFonts w:ascii="Times New Roman" w:hAnsi="Times New Roman" w:cs="Times New Roman"/>
          <w:sz w:val="24"/>
          <w:szCs w:val="24"/>
        </w:rPr>
        <w:t>family therapy practice</w:t>
      </w:r>
      <w:r>
        <w:rPr>
          <w:rFonts w:ascii="Times New Roman" w:hAnsi="Times New Roman" w:cs="Times New Roman"/>
          <w:sz w:val="24"/>
          <w:szCs w:val="24"/>
        </w:rPr>
        <w:t xml:space="preserve"> as we know it began to take shape around </w:t>
      </w:r>
      <w:r w:rsidR="003E5EA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early 1960s (</w:t>
      </w:r>
      <w:r w:rsidR="00364821">
        <w:rPr>
          <w:rFonts w:ascii="Times New Roman" w:hAnsi="Times New Roman" w:cs="Times New Roman"/>
          <w:sz w:val="24"/>
          <w:szCs w:val="24"/>
        </w:rPr>
        <w:t>Kaslow et al</w:t>
      </w:r>
      <w:r w:rsidR="003E5EAB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2007). As I examined the development of family therapy, I was convinced that the inauguration of the </w:t>
      </w:r>
      <w:r w:rsidRPr="007C1DB0">
        <w:rPr>
          <w:rFonts w:ascii="Times New Roman" w:hAnsi="Times New Roman" w:cs="Times New Roman"/>
          <w:i/>
          <w:iCs/>
          <w:sz w:val="24"/>
          <w:szCs w:val="24"/>
        </w:rPr>
        <w:t>Family Process</w:t>
      </w:r>
      <w:r>
        <w:rPr>
          <w:rFonts w:ascii="Times New Roman" w:hAnsi="Times New Roman" w:cs="Times New Roman"/>
          <w:sz w:val="24"/>
          <w:szCs w:val="24"/>
        </w:rPr>
        <w:t xml:space="preserve"> journal in 1966 was the single turning point of </w:t>
      </w:r>
      <w:r w:rsidR="003E5EA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development of family therapy theories. </w:t>
      </w:r>
      <w:r w:rsidR="002714D9">
        <w:rPr>
          <w:rFonts w:ascii="Times New Roman" w:hAnsi="Times New Roman" w:cs="Times New Roman"/>
          <w:sz w:val="24"/>
          <w:szCs w:val="24"/>
        </w:rPr>
        <w:t xml:space="preserve"> The journal enabled family therapy scholars to share their ideologies and created and enabled the streamlining and adoption of </w:t>
      </w:r>
      <w:r w:rsidR="003E5EAB">
        <w:rPr>
          <w:rFonts w:ascii="Times New Roman" w:hAnsi="Times New Roman" w:cs="Times New Roman"/>
          <w:sz w:val="24"/>
          <w:szCs w:val="24"/>
        </w:rPr>
        <w:t>standard</w:t>
      </w:r>
      <w:r w:rsidR="002714D9">
        <w:rPr>
          <w:rFonts w:ascii="Times New Roman" w:hAnsi="Times New Roman" w:cs="Times New Roman"/>
          <w:sz w:val="24"/>
          <w:szCs w:val="24"/>
        </w:rPr>
        <w:t xml:space="preserve"> practices and theories among family therapy practitioners.</w:t>
      </w:r>
    </w:p>
    <w:p w14:paraId="3376FD22" w14:textId="3D6C047C" w:rsidR="007C1DB0" w:rsidRDefault="007C1DB0" w:rsidP="00181261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</w:t>
      </w:r>
      <w:r w:rsidR="003E5EAB">
        <w:rPr>
          <w:rFonts w:ascii="Times New Roman" w:hAnsi="Times New Roman" w:cs="Times New Roman"/>
          <w:sz w:val="24"/>
          <w:szCs w:val="24"/>
        </w:rPr>
        <w:t>prominent</w:t>
      </w:r>
      <w:r>
        <w:rPr>
          <w:rFonts w:ascii="Times New Roman" w:hAnsi="Times New Roman" w:cs="Times New Roman"/>
          <w:sz w:val="24"/>
          <w:szCs w:val="24"/>
        </w:rPr>
        <w:t xml:space="preserve"> theories have been the Bowenian family therapy theories first proposed by Murray Bowen in 1967</w:t>
      </w:r>
      <w:r w:rsidR="002714D9">
        <w:rPr>
          <w:rFonts w:ascii="Times New Roman" w:hAnsi="Times New Roman" w:cs="Times New Roman"/>
          <w:sz w:val="24"/>
          <w:szCs w:val="24"/>
        </w:rPr>
        <w:t>. Murray’s theories have been critical in shaping modern therapist-client best practices. The contextual family therapy, developed by Ivan Boszormenyi in 1965</w:t>
      </w:r>
      <w:r w:rsidR="003E5EAB">
        <w:rPr>
          <w:rFonts w:ascii="Times New Roman" w:hAnsi="Times New Roman" w:cs="Times New Roman"/>
          <w:sz w:val="24"/>
          <w:szCs w:val="24"/>
        </w:rPr>
        <w:t>,</w:t>
      </w:r>
      <w:r w:rsidR="002714D9">
        <w:rPr>
          <w:rFonts w:ascii="Times New Roman" w:hAnsi="Times New Roman" w:cs="Times New Roman"/>
          <w:sz w:val="24"/>
          <w:szCs w:val="24"/>
        </w:rPr>
        <w:t xml:space="preserve"> is also worth mentioning. The contextual family therapy approach uses family relationships to help famil</w:t>
      </w:r>
      <w:r w:rsidR="003E5EAB">
        <w:rPr>
          <w:rFonts w:ascii="Times New Roman" w:hAnsi="Times New Roman" w:cs="Times New Roman"/>
          <w:sz w:val="24"/>
          <w:szCs w:val="24"/>
        </w:rPr>
        <w:t>ies</w:t>
      </w:r>
      <w:r w:rsidR="002714D9">
        <w:rPr>
          <w:rFonts w:ascii="Times New Roman" w:hAnsi="Times New Roman" w:cs="Times New Roman"/>
          <w:sz w:val="24"/>
          <w:szCs w:val="24"/>
        </w:rPr>
        <w:t xml:space="preserve"> solve their challenges. Other therapy theories that have shaped the evolution of family therapy include the Symbolic-experimental theory (1953), the communication theory of therapy (1956) and the strategic family counselling theory.</w:t>
      </w:r>
    </w:p>
    <w:p w14:paraId="2E5E6115" w14:textId="75BF3413" w:rsidR="00364821" w:rsidRDefault="00364821" w:rsidP="00181261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33DA7C0" w14:textId="2F594B7D" w:rsidR="00364821" w:rsidRDefault="00364821" w:rsidP="00181261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FB1D2FB" w14:textId="73F4EAD3" w:rsidR="00364821" w:rsidRDefault="003E5EAB" w:rsidP="003E5EAB">
      <w:pPr>
        <w:tabs>
          <w:tab w:val="left" w:pos="6862"/>
        </w:tabs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3A6AFC" w14:textId="4B270D67" w:rsidR="00364821" w:rsidRDefault="00364821" w:rsidP="00181261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343A09AD" w14:textId="069E4998" w:rsidR="00364821" w:rsidRPr="00364821" w:rsidRDefault="00364821" w:rsidP="00364821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82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</w:t>
      </w:r>
    </w:p>
    <w:p w14:paraId="0179FF40" w14:textId="2C2D6974" w:rsidR="00364821" w:rsidRDefault="00364821" w:rsidP="00592411">
      <w:pPr>
        <w:spacing w:line="48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648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Shapiro, F., Kaslow, F. W., &amp; Maxfield, L. (Eds.). (2007). </w:t>
      </w:r>
      <w:r w:rsidRPr="0036482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Handbook of EMDR and family therapy processes</w:t>
      </w:r>
      <w:r w:rsidRPr="003648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Wiley.</w:t>
      </w:r>
    </w:p>
    <w:p w14:paraId="653345C7" w14:textId="7B08DDCC" w:rsidR="00364821" w:rsidRDefault="00364821" w:rsidP="0036482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E31DAA4" w14:textId="799D7F0C" w:rsidR="00364821" w:rsidRPr="00364821" w:rsidRDefault="00364821" w:rsidP="00364821">
      <w:pPr>
        <w:tabs>
          <w:tab w:val="left" w:pos="61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364821" w:rsidRPr="00364821" w:rsidSect="00364821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21404" w14:textId="77777777" w:rsidR="00B5106B" w:rsidRDefault="00B5106B" w:rsidP="00364821">
      <w:pPr>
        <w:spacing w:after="0" w:line="240" w:lineRule="auto"/>
      </w:pPr>
      <w:r>
        <w:separator/>
      </w:r>
    </w:p>
  </w:endnote>
  <w:endnote w:type="continuationSeparator" w:id="0">
    <w:p w14:paraId="31E434F8" w14:textId="77777777" w:rsidR="00B5106B" w:rsidRDefault="00B5106B" w:rsidP="0036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42508" w14:textId="77777777" w:rsidR="00B5106B" w:rsidRDefault="00B5106B" w:rsidP="00364821">
      <w:pPr>
        <w:spacing w:after="0" w:line="240" w:lineRule="auto"/>
      </w:pPr>
      <w:r>
        <w:separator/>
      </w:r>
    </w:p>
  </w:footnote>
  <w:footnote w:type="continuationSeparator" w:id="0">
    <w:p w14:paraId="6AA83B6C" w14:textId="77777777" w:rsidR="00B5106B" w:rsidRDefault="00B5106B" w:rsidP="00364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ABE9" w14:textId="661B96DF" w:rsidR="00364821" w:rsidRPr="00364821" w:rsidRDefault="0036482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364821">
      <w:rPr>
        <w:rFonts w:ascii="Times New Roman" w:hAnsi="Times New Roman" w:cs="Times New Roman"/>
        <w:sz w:val="24"/>
        <w:szCs w:val="24"/>
      </w:rPr>
      <w:t>FAMILY THERAPY</w:t>
    </w:r>
    <w:r w:rsidRPr="00364821">
      <w:rPr>
        <w:rFonts w:ascii="Times New Roman" w:hAnsi="Times New Roman" w:cs="Times New Roman"/>
        <w:sz w:val="24"/>
        <w:szCs w:val="24"/>
      </w:rPr>
      <w:tab/>
    </w:r>
    <w:r w:rsidRPr="00364821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95463140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648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482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648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241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6482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6ABE1968" w14:textId="3ED1D45C" w:rsidR="00364821" w:rsidRPr="00364821" w:rsidRDefault="0036482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EED61" w14:textId="63051CE9" w:rsidR="00364821" w:rsidRPr="00364821" w:rsidRDefault="0036482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364821">
      <w:rPr>
        <w:rFonts w:ascii="Times New Roman" w:hAnsi="Times New Roman" w:cs="Times New Roman"/>
        <w:sz w:val="24"/>
        <w:szCs w:val="24"/>
      </w:rPr>
      <w:t>Running Head: DEVELOPMENT OF FAMILY THERAPY THEORIES</w:t>
    </w:r>
    <w:r w:rsidRPr="00364821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82285039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648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482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648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241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6482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54C95C4F" w14:textId="77777777" w:rsidR="00364821" w:rsidRPr="00364821" w:rsidRDefault="0036482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NjUzNTMyNDEwMjFQ0lEKTi0uzszPAykwrAUAdhyebCwAAAA="/>
  </w:docVars>
  <w:rsids>
    <w:rsidRoot w:val="007C1DB0"/>
    <w:rsid w:val="000612B7"/>
    <w:rsid w:val="00181261"/>
    <w:rsid w:val="002714D9"/>
    <w:rsid w:val="00364821"/>
    <w:rsid w:val="003E5EAB"/>
    <w:rsid w:val="00592411"/>
    <w:rsid w:val="005B5D06"/>
    <w:rsid w:val="007C1DB0"/>
    <w:rsid w:val="009436C4"/>
    <w:rsid w:val="00B5106B"/>
    <w:rsid w:val="00FB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A568B"/>
  <w15:chartTrackingRefBased/>
  <w15:docId w15:val="{FD8CCCE4-5B8A-4B86-B4B2-34D88626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821"/>
  </w:style>
  <w:style w:type="paragraph" w:styleId="Footer">
    <w:name w:val="footer"/>
    <w:basedOn w:val="Normal"/>
    <w:link w:val="FooterChar"/>
    <w:uiPriority w:val="99"/>
    <w:unhideWhenUsed/>
    <w:rsid w:val="00364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MUTEMBEI</dc:creator>
  <cp:keywords/>
  <dc:description/>
  <cp:lastModifiedBy>hp</cp:lastModifiedBy>
  <cp:revision>2</cp:revision>
  <dcterms:created xsi:type="dcterms:W3CDTF">2021-06-21T11:02:00Z</dcterms:created>
  <dcterms:modified xsi:type="dcterms:W3CDTF">2021-06-21T11:02:00Z</dcterms:modified>
</cp:coreProperties>
</file>